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1A" w:rsidRDefault="00610C1A" w:rsidP="00610C1A">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10C1A" w:rsidRDefault="00610C1A" w:rsidP="00610C1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10C1A" w:rsidRDefault="00610C1A" w:rsidP="00610C1A">
                            <w:pPr>
                              <w:spacing w:after="0" w:line="240" w:lineRule="auto"/>
                              <w:jc w:val="center"/>
                              <w:rPr>
                                <w:color w:val="4F81BD"/>
                              </w:rPr>
                            </w:pPr>
                            <w:r>
                              <w:rPr>
                                <w:color w:val="4F81BD"/>
                              </w:rPr>
                              <w:t>ΕΛΛΗΝΙΚΗ ΔΗΜΟΚΡΑΤΙΑ</w:t>
                            </w:r>
                          </w:p>
                          <w:p w:rsidR="00610C1A" w:rsidRDefault="00610C1A" w:rsidP="00610C1A">
                            <w:pPr>
                              <w:spacing w:after="0" w:line="240" w:lineRule="auto"/>
                              <w:jc w:val="center"/>
                              <w:rPr>
                                <w:color w:val="4F81BD"/>
                              </w:rPr>
                            </w:pPr>
                            <w:r>
                              <w:rPr>
                                <w:color w:val="4F81BD"/>
                              </w:rPr>
                              <w:t xml:space="preserve">ΥΠΟΥΡΓΕΙΟ  ΠΟΛΙΤΙΣΜΟΥ </w:t>
                            </w:r>
                          </w:p>
                          <w:p w:rsidR="00610C1A" w:rsidRDefault="00610C1A" w:rsidP="00610C1A">
                            <w:pPr>
                              <w:spacing w:after="0" w:line="240" w:lineRule="auto"/>
                              <w:jc w:val="center"/>
                              <w:rPr>
                                <w:color w:val="4F81BD"/>
                                <w:sz w:val="20"/>
                                <w:szCs w:val="20"/>
                              </w:rPr>
                            </w:pPr>
                            <w:r>
                              <w:rPr>
                                <w:color w:val="4F81BD"/>
                                <w:sz w:val="20"/>
                                <w:szCs w:val="20"/>
                              </w:rPr>
                              <w:t xml:space="preserve">ΓΡΑΦΕΙΟ ΤΥΠΟΥ                                    </w:t>
                            </w:r>
                          </w:p>
                          <w:p w:rsidR="00610C1A" w:rsidRDefault="00610C1A" w:rsidP="00610C1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610C1A" w:rsidRDefault="00610C1A" w:rsidP="00610C1A">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10C1A" w:rsidRDefault="00610C1A" w:rsidP="00610C1A">
                      <w:pPr>
                        <w:spacing w:after="0" w:line="240" w:lineRule="auto"/>
                        <w:jc w:val="center"/>
                        <w:rPr>
                          <w:color w:val="4F81BD"/>
                        </w:rPr>
                      </w:pPr>
                      <w:r>
                        <w:rPr>
                          <w:color w:val="4F81BD"/>
                        </w:rPr>
                        <w:t>ΕΛΛΗΝΙΚΗ ΔΗΜΟΚΡΑΤΙΑ</w:t>
                      </w:r>
                    </w:p>
                    <w:p w:rsidR="00610C1A" w:rsidRDefault="00610C1A" w:rsidP="00610C1A">
                      <w:pPr>
                        <w:spacing w:after="0" w:line="240" w:lineRule="auto"/>
                        <w:jc w:val="center"/>
                        <w:rPr>
                          <w:color w:val="4F81BD"/>
                        </w:rPr>
                      </w:pPr>
                      <w:r>
                        <w:rPr>
                          <w:color w:val="4F81BD"/>
                        </w:rPr>
                        <w:t xml:space="preserve">ΥΠΟΥΡΓΕΙΟ  ΠΟΛΙΤΙΣΜΟΥ </w:t>
                      </w:r>
                    </w:p>
                    <w:p w:rsidR="00610C1A" w:rsidRDefault="00610C1A" w:rsidP="00610C1A">
                      <w:pPr>
                        <w:spacing w:after="0" w:line="240" w:lineRule="auto"/>
                        <w:jc w:val="center"/>
                        <w:rPr>
                          <w:color w:val="4F81BD"/>
                          <w:sz w:val="20"/>
                          <w:szCs w:val="20"/>
                        </w:rPr>
                      </w:pPr>
                      <w:r>
                        <w:rPr>
                          <w:color w:val="4F81BD"/>
                          <w:sz w:val="20"/>
                          <w:szCs w:val="20"/>
                        </w:rPr>
                        <w:t xml:space="preserve">ΓΡΑΦΕΙΟ ΤΥΠΟΥ                                    </w:t>
                      </w:r>
                    </w:p>
                    <w:p w:rsidR="00610C1A" w:rsidRDefault="00610C1A" w:rsidP="00610C1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610C1A" w:rsidRDefault="00610C1A" w:rsidP="00610C1A">
      <w:pPr>
        <w:spacing w:after="0" w:line="240" w:lineRule="auto"/>
        <w:jc w:val="center"/>
        <w:rPr>
          <w:sz w:val="24"/>
          <w:szCs w:val="24"/>
        </w:rPr>
      </w:pPr>
    </w:p>
    <w:p w:rsidR="00610C1A" w:rsidRDefault="00610C1A" w:rsidP="00610C1A">
      <w:pPr>
        <w:spacing w:after="0" w:line="240" w:lineRule="auto"/>
        <w:ind w:left="-284"/>
        <w:jc w:val="center"/>
        <w:rPr>
          <w:sz w:val="24"/>
          <w:szCs w:val="24"/>
        </w:rPr>
      </w:pPr>
    </w:p>
    <w:p w:rsidR="00610C1A" w:rsidRDefault="00610C1A" w:rsidP="00610C1A">
      <w:pPr>
        <w:spacing w:before="60" w:after="0" w:line="240" w:lineRule="auto"/>
        <w:jc w:val="center"/>
      </w:pPr>
    </w:p>
    <w:p w:rsidR="00610C1A" w:rsidRDefault="00610C1A" w:rsidP="00610C1A">
      <w:pPr>
        <w:spacing w:after="0" w:line="240" w:lineRule="auto"/>
        <w:jc w:val="center"/>
        <w:rPr>
          <w:sz w:val="20"/>
          <w:szCs w:val="20"/>
        </w:rPr>
      </w:pPr>
    </w:p>
    <w:p w:rsidR="00610C1A" w:rsidRDefault="00610C1A" w:rsidP="00610C1A">
      <w:pPr>
        <w:spacing w:after="0" w:line="240" w:lineRule="auto"/>
        <w:jc w:val="center"/>
        <w:rPr>
          <w:sz w:val="24"/>
          <w:szCs w:val="24"/>
        </w:rPr>
      </w:pPr>
    </w:p>
    <w:p w:rsidR="00610C1A" w:rsidRDefault="00610C1A" w:rsidP="00610C1A">
      <w:pPr>
        <w:pStyle w:val="a3"/>
        <w:ind w:firstLine="0"/>
        <w:rPr>
          <w:sz w:val="24"/>
        </w:rPr>
      </w:pPr>
    </w:p>
    <w:p w:rsidR="00610C1A" w:rsidRPr="00610C1A" w:rsidRDefault="00610C1A" w:rsidP="008F699F">
      <w:pPr>
        <w:pStyle w:val="a3"/>
        <w:ind w:firstLine="0"/>
        <w:jc w:val="right"/>
        <w:rPr>
          <w:sz w:val="24"/>
        </w:rPr>
      </w:pPr>
      <w:r>
        <w:rPr>
          <w:sz w:val="24"/>
        </w:rPr>
        <w:t xml:space="preserve">                   </w:t>
      </w:r>
      <w:bookmarkStart w:id="0" w:name="_Hlk158298325"/>
      <w:r>
        <w:rPr>
          <w:sz w:val="24"/>
        </w:rPr>
        <w:t xml:space="preserve">Αθήνα, </w:t>
      </w:r>
      <w:r w:rsidR="008F699F">
        <w:rPr>
          <w:sz w:val="24"/>
        </w:rPr>
        <w:t>20</w:t>
      </w:r>
      <w:r>
        <w:rPr>
          <w:sz w:val="24"/>
        </w:rPr>
        <w:t xml:space="preserve"> </w:t>
      </w:r>
      <w:bookmarkEnd w:id="0"/>
      <w:r>
        <w:rPr>
          <w:sz w:val="24"/>
        </w:rPr>
        <w:t>Μαΐου 2025</w:t>
      </w:r>
    </w:p>
    <w:p w:rsidR="003E37F3" w:rsidRPr="00610C1A" w:rsidRDefault="003E37F3" w:rsidP="003E37F3">
      <w:pPr>
        <w:spacing w:after="0" w:line="240" w:lineRule="auto"/>
        <w:jc w:val="both"/>
        <w:rPr>
          <w:rFonts w:ascii="Calibri" w:eastAsia="Times New Roman" w:hAnsi="Calibri" w:cs="Calibri"/>
          <w:sz w:val="24"/>
          <w:szCs w:val="24"/>
          <w:lang w:eastAsia="el-GR"/>
        </w:rPr>
      </w:pPr>
    </w:p>
    <w:p w:rsidR="003E37F3" w:rsidRPr="00610C1A" w:rsidRDefault="003E37F3" w:rsidP="00610C1A">
      <w:pPr>
        <w:spacing w:after="0" w:line="360" w:lineRule="auto"/>
        <w:jc w:val="center"/>
        <w:rPr>
          <w:rFonts w:ascii="Calibri" w:eastAsia="Times New Roman" w:hAnsi="Calibri" w:cs="Calibri"/>
          <w:b/>
          <w:sz w:val="24"/>
          <w:szCs w:val="24"/>
          <w:lang w:eastAsia="el-GR"/>
        </w:rPr>
      </w:pPr>
      <w:r w:rsidRPr="00610C1A">
        <w:rPr>
          <w:rFonts w:ascii="Calibri" w:eastAsia="Times New Roman" w:hAnsi="Calibri" w:cs="Calibri"/>
          <w:b/>
          <w:sz w:val="24"/>
          <w:szCs w:val="24"/>
          <w:lang w:eastAsia="el-GR"/>
        </w:rPr>
        <w:t>Πράσινες Πολιτιστικές Διαδρομές 2</w:t>
      </w:r>
      <w:r w:rsidR="00EB4C52" w:rsidRPr="00610C1A">
        <w:rPr>
          <w:rFonts w:ascii="Calibri" w:eastAsia="Times New Roman" w:hAnsi="Calibri" w:cs="Calibri"/>
          <w:b/>
          <w:sz w:val="24"/>
          <w:szCs w:val="24"/>
          <w:lang w:eastAsia="el-GR"/>
        </w:rPr>
        <w:t>2</w:t>
      </w:r>
      <w:r w:rsidRPr="00610C1A">
        <w:rPr>
          <w:rFonts w:ascii="Calibri" w:eastAsia="Times New Roman" w:hAnsi="Calibri" w:cs="Calibri"/>
          <w:b/>
          <w:sz w:val="24"/>
          <w:szCs w:val="24"/>
          <w:lang w:eastAsia="el-GR"/>
        </w:rPr>
        <w:t>-2</w:t>
      </w:r>
      <w:r w:rsidR="00EB4C52" w:rsidRPr="00610C1A">
        <w:rPr>
          <w:rFonts w:ascii="Calibri" w:eastAsia="Times New Roman" w:hAnsi="Calibri" w:cs="Calibri"/>
          <w:b/>
          <w:sz w:val="24"/>
          <w:szCs w:val="24"/>
          <w:lang w:eastAsia="el-GR"/>
        </w:rPr>
        <w:t>5</w:t>
      </w:r>
      <w:r w:rsidRPr="00610C1A">
        <w:rPr>
          <w:rFonts w:ascii="Calibri" w:eastAsia="Times New Roman" w:hAnsi="Calibri" w:cs="Calibri"/>
          <w:b/>
          <w:sz w:val="24"/>
          <w:szCs w:val="24"/>
          <w:lang w:eastAsia="el-GR"/>
        </w:rPr>
        <w:t xml:space="preserve"> Μαΐου 202</w:t>
      </w:r>
      <w:r w:rsidR="00EB4C52" w:rsidRPr="00610C1A">
        <w:rPr>
          <w:rFonts w:ascii="Calibri" w:eastAsia="Times New Roman" w:hAnsi="Calibri" w:cs="Calibri"/>
          <w:b/>
          <w:sz w:val="24"/>
          <w:szCs w:val="24"/>
          <w:lang w:eastAsia="el-GR"/>
        </w:rPr>
        <w:t>5</w:t>
      </w:r>
    </w:p>
    <w:p w:rsidR="00610C1A" w:rsidRPr="00610C1A" w:rsidRDefault="00610C1A" w:rsidP="00610C1A">
      <w:pPr>
        <w:spacing w:after="0" w:line="360" w:lineRule="auto"/>
        <w:jc w:val="center"/>
        <w:rPr>
          <w:rFonts w:ascii="Calibri" w:eastAsia="Times New Roman" w:hAnsi="Calibri" w:cs="Calibri"/>
          <w:b/>
          <w:sz w:val="24"/>
          <w:szCs w:val="24"/>
          <w:lang w:eastAsia="el-GR"/>
        </w:rPr>
      </w:pPr>
    </w:p>
    <w:p w:rsidR="008E63F2" w:rsidRPr="00610C1A" w:rsidRDefault="003E37F3" w:rsidP="003E37F3">
      <w:pPr>
        <w:spacing w:after="0" w:line="360" w:lineRule="auto"/>
        <w:jc w:val="both"/>
        <w:rPr>
          <w:rFonts w:ascii="Calibri" w:eastAsia="Times New Roman" w:hAnsi="Calibri" w:cs="Calibri"/>
          <w:sz w:val="24"/>
          <w:szCs w:val="24"/>
          <w:lang w:eastAsia="el-GR"/>
        </w:rPr>
      </w:pPr>
      <w:r w:rsidRPr="00610C1A">
        <w:rPr>
          <w:rFonts w:ascii="Calibri" w:eastAsia="Times New Roman" w:hAnsi="Calibri" w:cs="Calibri"/>
          <w:sz w:val="24"/>
          <w:szCs w:val="24"/>
          <w:lang w:eastAsia="el-GR"/>
        </w:rPr>
        <w:t xml:space="preserve">Το Υπουργείο Πολιτισμού </w:t>
      </w:r>
      <w:bookmarkStart w:id="1" w:name="_GoBack"/>
      <w:bookmarkEnd w:id="1"/>
      <w:r w:rsidRPr="00610C1A">
        <w:rPr>
          <w:rFonts w:ascii="Calibri" w:eastAsia="Times New Roman" w:hAnsi="Calibri" w:cs="Calibri"/>
          <w:sz w:val="24"/>
          <w:szCs w:val="24"/>
          <w:lang w:eastAsia="el-GR"/>
        </w:rPr>
        <w:t>διοργανώνει και φέτος από τις 2</w:t>
      </w:r>
      <w:r w:rsidR="00EB4C52" w:rsidRPr="00610C1A">
        <w:rPr>
          <w:rFonts w:ascii="Calibri" w:eastAsia="Times New Roman" w:hAnsi="Calibri" w:cs="Calibri"/>
          <w:sz w:val="24"/>
          <w:szCs w:val="24"/>
          <w:lang w:eastAsia="el-GR"/>
        </w:rPr>
        <w:t>2</w:t>
      </w:r>
      <w:r w:rsidRPr="00610C1A">
        <w:rPr>
          <w:rFonts w:ascii="Calibri" w:eastAsia="Times New Roman" w:hAnsi="Calibri" w:cs="Calibri"/>
          <w:sz w:val="24"/>
          <w:szCs w:val="24"/>
          <w:lang w:eastAsia="el-GR"/>
        </w:rPr>
        <w:t xml:space="preserve"> έως τις 2</w:t>
      </w:r>
      <w:r w:rsidR="00EB4C52" w:rsidRPr="00610C1A">
        <w:rPr>
          <w:rFonts w:ascii="Calibri" w:eastAsia="Times New Roman" w:hAnsi="Calibri" w:cs="Calibri"/>
          <w:sz w:val="24"/>
          <w:szCs w:val="24"/>
          <w:lang w:eastAsia="el-GR"/>
        </w:rPr>
        <w:t>5</w:t>
      </w:r>
      <w:r w:rsidRPr="00610C1A">
        <w:rPr>
          <w:rFonts w:ascii="Calibri" w:eastAsia="Times New Roman" w:hAnsi="Calibri" w:cs="Calibri"/>
          <w:sz w:val="24"/>
          <w:szCs w:val="24"/>
          <w:lang w:eastAsia="el-GR"/>
        </w:rPr>
        <w:t xml:space="preserve"> Μαΐου σε όλη τη χώρα, την επικοινωνιακή δράση «Πράσινες Πολιτιστικές Διαδρομές» με πλήθος εκδηλώσεων για το ευρύ κοινό και τη μαθητική κοινότητα. </w:t>
      </w:r>
    </w:p>
    <w:p w:rsidR="008F699F" w:rsidRPr="008F699F" w:rsidRDefault="008F699F" w:rsidP="008F699F">
      <w:pPr>
        <w:spacing w:after="0" w:line="360" w:lineRule="auto"/>
        <w:jc w:val="both"/>
        <w:rPr>
          <w:rFonts w:ascii="Calibri" w:eastAsia="Times New Roman" w:hAnsi="Calibri" w:cs="Calibri"/>
          <w:sz w:val="24"/>
          <w:szCs w:val="24"/>
          <w:lang w:eastAsia="el-GR"/>
        </w:rPr>
      </w:pPr>
      <w:r w:rsidRPr="008F699F">
        <w:rPr>
          <w:rFonts w:ascii="Calibri" w:eastAsia="Times New Roman" w:hAnsi="Calibri" w:cs="Calibri"/>
          <w:sz w:val="24"/>
          <w:szCs w:val="24"/>
          <w:lang w:eastAsia="el-GR"/>
        </w:rPr>
        <w:t>Η είσοδος για τις εκδηλώσεις είναι ελεύθερη για τους συμμετέχοντες.</w:t>
      </w:r>
    </w:p>
    <w:p w:rsidR="003E37F3" w:rsidRPr="00610C1A" w:rsidRDefault="003E37F3" w:rsidP="003E37F3">
      <w:pPr>
        <w:spacing w:after="0" w:line="360" w:lineRule="auto"/>
        <w:jc w:val="both"/>
        <w:rPr>
          <w:rFonts w:ascii="Calibri" w:eastAsia="Times New Roman" w:hAnsi="Calibri" w:cs="Calibri"/>
          <w:sz w:val="24"/>
          <w:szCs w:val="24"/>
          <w:lang w:eastAsia="el-GR"/>
        </w:rPr>
      </w:pPr>
    </w:p>
    <w:p w:rsidR="003E37F3" w:rsidRPr="00610C1A" w:rsidRDefault="003E37F3" w:rsidP="003E37F3">
      <w:pPr>
        <w:spacing w:after="0" w:line="360" w:lineRule="auto"/>
        <w:jc w:val="both"/>
        <w:rPr>
          <w:rFonts w:ascii="Calibri" w:eastAsia="Times New Roman" w:hAnsi="Calibri" w:cs="Calibri"/>
          <w:sz w:val="24"/>
          <w:szCs w:val="24"/>
          <w:lang w:eastAsia="el-GR"/>
        </w:rPr>
      </w:pPr>
      <w:r w:rsidRPr="00610C1A">
        <w:rPr>
          <w:rFonts w:ascii="Calibri" w:eastAsia="Times New Roman" w:hAnsi="Calibri" w:cs="Calibri"/>
          <w:sz w:val="24"/>
          <w:szCs w:val="24"/>
          <w:lang w:eastAsia="el-GR"/>
        </w:rPr>
        <w:t>Οι «Πράσινες Πολιτιστικές Διαδρομές» σχεδιάστηκαν από τη Διεύθυνση Αρχαιολογικών Μουσείων, Εκθέσεων και Εκπαιδευτικών Προγραμμάτων στο πλαίσιο της συμμετοχής στο Εθνικό Σχέδιο Δράσης για την Εκπαίδευση στην Αειφόρο Ανάπτυξη. Σκοπός της δράσης είναι η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της χώρας. Η δράση εφαρμόστηκε γι</w:t>
      </w:r>
      <w:r w:rsidR="001279BB" w:rsidRPr="00610C1A">
        <w:rPr>
          <w:rFonts w:ascii="Calibri" w:eastAsia="Times New Roman" w:hAnsi="Calibri" w:cs="Calibri"/>
          <w:sz w:val="24"/>
          <w:szCs w:val="24"/>
          <w:lang w:eastAsia="el-GR"/>
        </w:rPr>
        <w:t>α πρώτη φορά το 2012 σε 3 Π</w:t>
      </w:r>
      <w:r w:rsidRPr="00610C1A">
        <w:rPr>
          <w:rFonts w:ascii="Calibri" w:eastAsia="Times New Roman" w:hAnsi="Calibri" w:cs="Calibri"/>
          <w:sz w:val="24"/>
          <w:szCs w:val="24"/>
          <w:lang w:eastAsia="el-GR"/>
        </w:rPr>
        <w:t xml:space="preserve">εριφερειακές </w:t>
      </w:r>
      <w:r w:rsidR="001279BB" w:rsidRPr="00610C1A">
        <w:rPr>
          <w:rFonts w:ascii="Calibri" w:eastAsia="Times New Roman" w:hAnsi="Calibri" w:cs="Calibri"/>
          <w:sz w:val="24"/>
          <w:szCs w:val="24"/>
          <w:lang w:eastAsia="el-GR"/>
        </w:rPr>
        <w:t>Ενότητες</w:t>
      </w:r>
      <w:r w:rsidRPr="00610C1A">
        <w:rPr>
          <w:rFonts w:ascii="Calibri" w:eastAsia="Times New Roman" w:hAnsi="Calibri" w:cs="Calibri"/>
          <w:sz w:val="24"/>
          <w:szCs w:val="24"/>
          <w:lang w:eastAsia="el-GR"/>
        </w:rPr>
        <w:t xml:space="preserve"> και έκτοτε συνεχώς διευρύνεται με τη συμμετοχή το 202</w:t>
      </w:r>
      <w:r w:rsidR="0082711E" w:rsidRPr="00610C1A">
        <w:rPr>
          <w:rFonts w:ascii="Calibri" w:eastAsia="Times New Roman" w:hAnsi="Calibri" w:cs="Calibri"/>
          <w:sz w:val="24"/>
          <w:szCs w:val="24"/>
          <w:lang w:eastAsia="el-GR"/>
        </w:rPr>
        <w:t>4</w:t>
      </w:r>
      <w:r w:rsidRPr="00610C1A">
        <w:rPr>
          <w:rFonts w:ascii="Calibri" w:eastAsia="Times New Roman" w:hAnsi="Calibri" w:cs="Calibri"/>
          <w:sz w:val="24"/>
          <w:szCs w:val="24"/>
          <w:lang w:eastAsia="el-GR"/>
        </w:rPr>
        <w:t xml:space="preserve"> φορέων από </w:t>
      </w:r>
      <w:r w:rsidR="00175974" w:rsidRPr="00610C1A">
        <w:rPr>
          <w:rFonts w:ascii="Calibri" w:eastAsia="Times New Roman" w:hAnsi="Calibri" w:cs="Calibri"/>
          <w:sz w:val="24"/>
          <w:szCs w:val="24"/>
          <w:lang w:eastAsia="el-GR"/>
        </w:rPr>
        <w:t>35</w:t>
      </w:r>
      <w:r w:rsidRPr="00610C1A">
        <w:rPr>
          <w:rFonts w:ascii="Calibri" w:eastAsia="Times New Roman" w:hAnsi="Calibri" w:cs="Calibri"/>
          <w:sz w:val="24"/>
          <w:szCs w:val="24"/>
          <w:lang w:eastAsia="el-GR"/>
        </w:rPr>
        <w:t xml:space="preserve"> Περιφερειακές Ενότητες.</w:t>
      </w:r>
    </w:p>
    <w:p w:rsidR="003E37F3" w:rsidRPr="00610C1A" w:rsidRDefault="003E37F3" w:rsidP="003E37F3">
      <w:pPr>
        <w:spacing w:after="0" w:line="360" w:lineRule="auto"/>
        <w:jc w:val="both"/>
        <w:rPr>
          <w:rFonts w:ascii="Calibri" w:eastAsia="Times New Roman" w:hAnsi="Calibri" w:cs="Calibri"/>
          <w:sz w:val="24"/>
          <w:szCs w:val="24"/>
          <w:lang w:eastAsia="el-GR"/>
        </w:rPr>
      </w:pPr>
      <w:r w:rsidRPr="00610C1A">
        <w:rPr>
          <w:rFonts w:ascii="Calibri" w:eastAsia="Times New Roman" w:hAnsi="Calibri" w:cs="Calibri"/>
          <w:sz w:val="24"/>
          <w:szCs w:val="24"/>
          <w:lang w:eastAsia="el-GR"/>
        </w:rPr>
        <w:t>Στο φετινό εορτασμό συμμετέχουν 4</w:t>
      </w:r>
      <w:r w:rsidR="00EB4C52" w:rsidRPr="00610C1A">
        <w:rPr>
          <w:rFonts w:ascii="Calibri" w:eastAsia="Times New Roman" w:hAnsi="Calibri" w:cs="Calibri"/>
          <w:sz w:val="24"/>
          <w:szCs w:val="24"/>
          <w:lang w:eastAsia="el-GR"/>
        </w:rPr>
        <w:t>6</w:t>
      </w:r>
      <w:r w:rsidRPr="00610C1A">
        <w:rPr>
          <w:rFonts w:ascii="Calibri" w:eastAsia="Times New Roman" w:hAnsi="Calibri" w:cs="Calibri"/>
          <w:sz w:val="24"/>
          <w:szCs w:val="24"/>
          <w:lang w:eastAsia="el-GR"/>
        </w:rPr>
        <w:t xml:space="preserve"> Περιφερειακές και Ειδικές Περιφερειακές Υπηρεσίες της Γενικής Διεύθυνσης Αρχαιοτήτων και Πολιτιστικής Κληρονομιάς από 3</w:t>
      </w:r>
      <w:r w:rsidR="007D3788" w:rsidRPr="00610C1A">
        <w:rPr>
          <w:rFonts w:ascii="Calibri" w:eastAsia="Times New Roman" w:hAnsi="Calibri" w:cs="Calibri"/>
          <w:sz w:val="24"/>
          <w:szCs w:val="24"/>
          <w:lang w:eastAsia="el-GR"/>
        </w:rPr>
        <w:t>7</w:t>
      </w:r>
      <w:r w:rsidRPr="00610C1A">
        <w:rPr>
          <w:rFonts w:ascii="Calibri" w:eastAsia="Times New Roman" w:hAnsi="Calibri" w:cs="Calibri"/>
          <w:sz w:val="24"/>
          <w:szCs w:val="24"/>
          <w:lang w:eastAsia="el-GR"/>
        </w:rPr>
        <w:t xml:space="preserve"> Περιφερειακές Ενότητες της Επικράτειας σε συνεργασία με </w:t>
      </w:r>
      <w:r w:rsidR="00EB4C52" w:rsidRPr="00610C1A">
        <w:rPr>
          <w:rFonts w:ascii="Calibri" w:eastAsia="Times New Roman" w:hAnsi="Calibri" w:cs="Calibri"/>
          <w:sz w:val="24"/>
          <w:szCs w:val="24"/>
          <w:lang w:eastAsia="el-GR"/>
        </w:rPr>
        <w:t xml:space="preserve">πολλούς </w:t>
      </w:r>
      <w:r w:rsidRPr="00610C1A">
        <w:rPr>
          <w:rFonts w:ascii="Calibri" w:eastAsia="Times New Roman" w:hAnsi="Calibri" w:cs="Calibri"/>
          <w:sz w:val="24"/>
          <w:szCs w:val="24"/>
          <w:lang w:eastAsia="el-GR"/>
        </w:rPr>
        <w:t>Δήμους, Διευθύνσεις Πρωτοβάθμιας και Δευτ</w:t>
      </w:r>
      <w:r w:rsidR="008E63F2" w:rsidRPr="00610C1A">
        <w:rPr>
          <w:rFonts w:ascii="Calibri" w:eastAsia="Times New Roman" w:hAnsi="Calibri" w:cs="Calibri"/>
          <w:sz w:val="24"/>
          <w:szCs w:val="24"/>
          <w:lang w:eastAsia="el-GR"/>
        </w:rPr>
        <w:t>εροβάθμιας Εκπαίδευσης του ΥΠΑΙΘΑ</w:t>
      </w:r>
      <w:r w:rsidRPr="00610C1A">
        <w:rPr>
          <w:rFonts w:ascii="Calibri" w:eastAsia="Times New Roman" w:hAnsi="Calibri" w:cs="Calibri"/>
          <w:sz w:val="24"/>
          <w:szCs w:val="24"/>
          <w:lang w:eastAsia="el-GR"/>
        </w:rPr>
        <w:t>, καθώς και πολλά μη δημόσια μουσεία, Ιερές Μητροπόλεις, Κέντρα Περιβαλλοντικής Εκπαίδευσης, Πανεπιστημιακές Σχολές, σχολεία, πολιτιστικούς συλλόγους, περιβαλλοντικές οργανώσεις, σωματεία και συνεταιρισμούς πολιτών, αλλά και με πολλούς εθελοντές.</w:t>
      </w:r>
    </w:p>
    <w:p w:rsidR="003E37F3" w:rsidRPr="00610C1A" w:rsidRDefault="003E37F3" w:rsidP="003E37F3">
      <w:pPr>
        <w:spacing w:after="0" w:line="360" w:lineRule="auto"/>
        <w:jc w:val="both"/>
        <w:rPr>
          <w:rFonts w:ascii="Calibri" w:eastAsia="Times New Roman" w:hAnsi="Calibri" w:cs="Calibri"/>
          <w:sz w:val="24"/>
          <w:szCs w:val="24"/>
          <w:lang w:eastAsia="el-GR"/>
        </w:rPr>
      </w:pPr>
    </w:p>
    <w:p w:rsidR="003E37F3" w:rsidRPr="00610C1A" w:rsidRDefault="003E37F3" w:rsidP="003E37F3">
      <w:pPr>
        <w:pStyle w:val="Web"/>
        <w:spacing w:before="0" w:beforeAutospacing="0" w:after="225" w:afterAutospacing="0" w:line="360" w:lineRule="auto"/>
        <w:jc w:val="both"/>
        <w:textAlignment w:val="top"/>
        <w:rPr>
          <w:rFonts w:ascii="Calibri" w:hAnsi="Calibri" w:cs="Calibri"/>
          <w:color w:val="2E3233"/>
        </w:rPr>
      </w:pPr>
      <w:r w:rsidRPr="00610C1A">
        <w:rPr>
          <w:rFonts w:ascii="Calibri" w:hAnsi="Calibri" w:cs="Calibri"/>
          <w:color w:val="2E3233"/>
        </w:rPr>
        <w:lastRenderedPageBreak/>
        <w:t>Από την Πέμπτη 2</w:t>
      </w:r>
      <w:r w:rsidR="00EB4C52" w:rsidRPr="00610C1A">
        <w:rPr>
          <w:rFonts w:ascii="Calibri" w:hAnsi="Calibri" w:cs="Calibri"/>
          <w:color w:val="2E3233"/>
        </w:rPr>
        <w:t>2</w:t>
      </w:r>
      <w:r w:rsidRPr="00610C1A">
        <w:rPr>
          <w:rFonts w:ascii="Calibri" w:hAnsi="Calibri" w:cs="Calibri"/>
          <w:color w:val="2E3233"/>
        </w:rPr>
        <w:t xml:space="preserve"> έως την Κυριακή 2</w:t>
      </w:r>
      <w:r w:rsidR="00EB4C52" w:rsidRPr="00610C1A">
        <w:rPr>
          <w:rFonts w:ascii="Calibri" w:hAnsi="Calibri" w:cs="Calibri"/>
          <w:color w:val="2E3233"/>
        </w:rPr>
        <w:t>5</w:t>
      </w:r>
      <w:r w:rsidRPr="00610C1A">
        <w:rPr>
          <w:rFonts w:ascii="Calibri" w:hAnsi="Calibri" w:cs="Calibri"/>
          <w:color w:val="2E3233"/>
        </w:rPr>
        <w:t xml:space="preserve"> Μαΐου οι διοργανωτές προσκαλούν το κοινό να ενημερωθεί αλλά και να ψυχαγωγηθεί συμμετέχοντας σε ενημερωτικές παρουσιάσεις, εκπαιδευτικά προγράμματα, θεματικές ξεναγήσεις, περιηγήσεις, περιπάτους, πεζοπορίες, ποδηλατικές διαδρομές, καλλιτεχνικά δρώμενα κ.ά. </w:t>
      </w:r>
    </w:p>
    <w:p w:rsidR="003E37F3" w:rsidRPr="00610C1A" w:rsidRDefault="00610C1A" w:rsidP="003E37F3">
      <w:pPr>
        <w:pStyle w:val="Web"/>
        <w:spacing w:before="0" w:beforeAutospacing="0" w:after="225" w:afterAutospacing="0" w:line="360" w:lineRule="auto"/>
        <w:jc w:val="both"/>
        <w:textAlignment w:val="top"/>
        <w:rPr>
          <w:rFonts w:ascii="Calibri" w:hAnsi="Calibri" w:cs="Calibri"/>
          <w:color w:val="2E3233"/>
        </w:rPr>
      </w:pPr>
      <w:r w:rsidRPr="00610C1A">
        <w:rPr>
          <w:rFonts w:ascii="Calibri" w:hAnsi="Calibri" w:cs="Calibri"/>
          <w:color w:val="2E3233"/>
        </w:rPr>
        <w:t>Ε</w:t>
      </w:r>
      <w:r w:rsidR="003E37F3" w:rsidRPr="00610C1A">
        <w:rPr>
          <w:rFonts w:ascii="Calibri" w:hAnsi="Calibri" w:cs="Calibri"/>
          <w:color w:val="2E3233"/>
        </w:rPr>
        <w:t>πισημαίνεται ότι είναι απαραίτητη η δήλωση συμμετοχής στις αρμόδιες διοργανώτριες Υπηρεσίες.</w:t>
      </w:r>
    </w:p>
    <w:p w:rsidR="003E37F3" w:rsidRPr="00610C1A" w:rsidRDefault="003E37F3" w:rsidP="003E37F3">
      <w:pPr>
        <w:pStyle w:val="Web"/>
        <w:spacing w:before="0" w:beforeAutospacing="0" w:after="225" w:afterAutospacing="0" w:line="360" w:lineRule="auto"/>
        <w:jc w:val="both"/>
        <w:textAlignment w:val="top"/>
        <w:rPr>
          <w:rFonts w:ascii="Calibri" w:hAnsi="Calibri" w:cs="Calibri"/>
        </w:rPr>
      </w:pPr>
      <w:r w:rsidRPr="00610C1A">
        <w:rPr>
          <w:rFonts w:ascii="Calibri" w:hAnsi="Calibri" w:cs="Calibri"/>
          <w:color w:val="2E3233"/>
        </w:rPr>
        <w:t>Επισυνάπτεται ο πλήρης κατάλογος των εκδηλώσεων.</w:t>
      </w:r>
    </w:p>
    <w:p w:rsidR="003E37F3" w:rsidRPr="00A33BDF" w:rsidRDefault="003E37F3" w:rsidP="003E37F3">
      <w:pPr>
        <w:spacing w:after="0" w:line="360" w:lineRule="auto"/>
        <w:jc w:val="both"/>
        <w:rPr>
          <w:rFonts w:ascii="Arial" w:eastAsia="Times New Roman" w:hAnsi="Arial" w:cs="Arial"/>
          <w:sz w:val="20"/>
          <w:szCs w:val="20"/>
          <w:lang w:eastAsia="el-GR"/>
        </w:rPr>
      </w:pPr>
    </w:p>
    <w:p w:rsidR="003E37F3" w:rsidRPr="00A33BDF" w:rsidRDefault="003E37F3" w:rsidP="003E37F3">
      <w:pPr>
        <w:spacing w:after="0" w:line="360" w:lineRule="auto"/>
        <w:jc w:val="both"/>
        <w:rPr>
          <w:rFonts w:ascii="Arial" w:eastAsia="Times New Roman" w:hAnsi="Arial" w:cs="Arial"/>
          <w:sz w:val="20"/>
          <w:szCs w:val="20"/>
          <w:lang w:eastAsia="el-GR"/>
        </w:rPr>
      </w:pPr>
    </w:p>
    <w:p w:rsidR="003E37F3" w:rsidRPr="00A33BDF" w:rsidRDefault="003E37F3" w:rsidP="003E37F3">
      <w:pPr>
        <w:spacing w:after="0" w:line="360" w:lineRule="auto"/>
        <w:jc w:val="both"/>
        <w:rPr>
          <w:rFonts w:ascii="Arial" w:eastAsia="Times New Roman" w:hAnsi="Arial" w:cs="Arial"/>
          <w:sz w:val="20"/>
          <w:szCs w:val="20"/>
          <w:lang w:eastAsia="el-GR"/>
        </w:rPr>
      </w:pPr>
    </w:p>
    <w:p w:rsidR="003E37F3" w:rsidRPr="00A33BDF" w:rsidRDefault="003E37F3" w:rsidP="003E37F3">
      <w:pPr>
        <w:spacing w:after="0" w:line="360" w:lineRule="auto"/>
        <w:jc w:val="both"/>
        <w:rPr>
          <w:rFonts w:ascii="Arial" w:eastAsia="Times New Roman" w:hAnsi="Arial" w:cs="Arial"/>
          <w:sz w:val="20"/>
          <w:szCs w:val="20"/>
          <w:lang w:eastAsia="el-GR"/>
        </w:rPr>
      </w:pPr>
    </w:p>
    <w:p w:rsidR="003E37F3" w:rsidRPr="00A33BDF" w:rsidRDefault="003E37F3" w:rsidP="003E37F3">
      <w:pPr>
        <w:spacing w:after="0" w:line="240" w:lineRule="auto"/>
        <w:jc w:val="both"/>
        <w:rPr>
          <w:rFonts w:ascii="Arial" w:eastAsia="Times New Roman" w:hAnsi="Arial" w:cs="Arial"/>
          <w:sz w:val="20"/>
          <w:szCs w:val="20"/>
          <w:lang w:eastAsia="el-GR"/>
        </w:rPr>
      </w:pPr>
    </w:p>
    <w:p w:rsidR="003E37F3" w:rsidRPr="00A33BDF" w:rsidRDefault="003E37F3" w:rsidP="003E37F3">
      <w:pPr>
        <w:spacing w:after="0" w:line="240" w:lineRule="auto"/>
        <w:jc w:val="both"/>
        <w:rPr>
          <w:rFonts w:ascii="Arial" w:eastAsia="Times New Roman" w:hAnsi="Arial" w:cs="Arial"/>
          <w:sz w:val="20"/>
          <w:szCs w:val="20"/>
          <w:lang w:eastAsia="el-GR"/>
        </w:rPr>
      </w:pPr>
    </w:p>
    <w:p w:rsidR="003E37F3" w:rsidRPr="00A33BDF" w:rsidRDefault="003E37F3" w:rsidP="003E37F3">
      <w:pPr>
        <w:spacing w:after="0" w:line="240" w:lineRule="auto"/>
        <w:jc w:val="both"/>
        <w:rPr>
          <w:rFonts w:ascii="Arial" w:eastAsia="Times New Roman" w:hAnsi="Arial" w:cs="Arial"/>
          <w:sz w:val="20"/>
          <w:szCs w:val="20"/>
          <w:lang w:eastAsia="el-GR"/>
        </w:rPr>
      </w:pPr>
    </w:p>
    <w:p w:rsidR="003E37F3" w:rsidRPr="00A33BDF" w:rsidRDefault="003E37F3" w:rsidP="003E37F3">
      <w:pPr>
        <w:spacing w:after="0" w:line="240" w:lineRule="auto"/>
        <w:jc w:val="both"/>
        <w:rPr>
          <w:rFonts w:ascii="Arial" w:eastAsia="Times New Roman" w:hAnsi="Arial" w:cs="Arial"/>
          <w:sz w:val="20"/>
          <w:szCs w:val="20"/>
          <w:lang w:eastAsia="el-GR"/>
        </w:rPr>
      </w:pPr>
    </w:p>
    <w:p w:rsidR="003E37F3" w:rsidRPr="006D140F" w:rsidRDefault="003E37F3" w:rsidP="003E37F3">
      <w:pPr>
        <w:spacing w:after="0" w:line="240" w:lineRule="auto"/>
        <w:jc w:val="both"/>
        <w:rPr>
          <w:rFonts w:ascii="Arial" w:eastAsia="Times New Roman" w:hAnsi="Arial" w:cs="Arial"/>
          <w:sz w:val="20"/>
          <w:szCs w:val="20"/>
          <w:lang w:eastAsia="el-GR"/>
        </w:rPr>
      </w:pPr>
    </w:p>
    <w:p w:rsidR="003E37F3" w:rsidRPr="006D140F" w:rsidRDefault="003E37F3" w:rsidP="003E37F3">
      <w:pPr>
        <w:spacing w:after="0" w:line="240" w:lineRule="auto"/>
        <w:jc w:val="both"/>
        <w:rPr>
          <w:rFonts w:ascii="Arial" w:eastAsia="Times New Roman" w:hAnsi="Arial" w:cs="Arial"/>
          <w:sz w:val="20"/>
          <w:szCs w:val="20"/>
          <w:lang w:eastAsia="el-GR"/>
        </w:rPr>
      </w:pPr>
    </w:p>
    <w:p w:rsidR="003E37F3" w:rsidRPr="006D140F" w:rsidRDefault="003E37F3" w:rsidP="003E37F3">
      <w:pPr>
        <w:spacing w:after="0" w:line="240" w:lineRule="auto"/>
        <w:jc w:val="both"/>
        <w:rPr>
          <w:rFonts w:ascii="Arial" w:eastAsia="Times New Roman" w:hAnsi="Arial" w:cs="Arial"/>
          <w:sz w:val="20"/>
          <w:szCs w:val="20"/>
          <w:lang w:eastAsia="el-GR"/>
        </w:rPr>
      </w:pPr>
    </w:p>
    <w:p w:rsidR="003E37F3" w:rsidRPr="006D140F" w:rsidRDefault="003E37F3" w:rsidP="003E37F3">
      <w:pPr>
        <w:spacing w:after="0" w:line="240" w:lineRule="auto"/>
        <w:jc w:val="both"/>
        <w:rPr>
          <w:rFonts w:ascii="Arial" w:eastAsia="Times New Roman" w:hAnsi="Arial" w:cs="Arial"/>
          <w:sz w:val="20"/>
          <w:szCs w:val="20"/>
          <w:lang w:eastAsia="el-GR"/>
        </w:rPr>
      </w:pPr>
    </w:p>
    <w:p w:rsidR="003E37F3" w:rsidRPr="006D140F" w:rsidRDefault="003E37F3" w:rsidP="003E37F3">
      <w:pPr>
        <w:spacing w:after="0" w:line="240" w:lineRule="auto"/>
        <w:jc w:val="both"/>
        <w:rPr>
          <w:rFonts w:ascii="Arial" w:eastAsia="Times New Roman" w:hAnsi="Arial" w:cs="Arial"/>
          <w:sz w:val="20"/>
          <w:szCs w:val="20"/>
          <w:lang w:eastAsia="el-GR"/>
        </w:rPr>
      </w:pPr>
    </w:p>
    <w:sectPr w:rsidR="003E37F3" w:rsidRPr="006D14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F3"/>
    <w:rsid w:val="001279BB"/>
    <w:rsid w:val="00175974"/>
    <w:rsid w:val="002626B9"/>
    <w:rsid w:val="003E37F3"/>
    <w:rsid w:val="00555494"/>
    <w:rsid w:val="00610C1A"/>
    <w:rsid w:val="006E0D99"/>
    <w:rsid w:val="007D3788"/>
    <w:rsid w:val="0082711E"/>
    <w:rsid w:val="00887861"/>
    <w:rsid w:val="008950B7"/>
    <w:rsid w:val="008E63F2"/>
    <w:rsid w:val="008F699F"/>
    <w:rsid w:val="00AE00EF"/>
    <w:rsid w:val="00C31B29"/>
    <w:rsid w:val="00CF0003"/>
    <w:rsid w:val="00EB4C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2CBA"/>
  <w15:docId w15:val="{F9B94A16-A792-49C0-89B6-04E13D36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E37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Indent"/>
    <w:basedOn w:val="a"/>
    <w:link w:val="Char"/>
    <w:uiPriority w:val="59"/>
    <w:rsid w:val="00610C1A"/>
    <w:pPr>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610C1A"/>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A173354-6EAE-4E8F-A0AF-5177F48D0DD7}"/>
</file>

<file path=customXml/itemProps2.xml><?xml version="1.0" encoding="utf-8"?>
<ds:datastoreItem xmlns:ds="http://schemas.openxmlformats.org/officeDocument/2006/customXml" ds:itemID="{808EDC7A-3DB5-4BB4-AFD7-255D3187C7D6}"/>
</file>

<file path=customXml/itemProps3.xml><?xml version="1.0" encoding="utf-8"?>
<ds:datastoreItem xmlns:ds="http://schemas.openxmlformats.org/officeDocument/2006/customXml" ds:itemID="{936BA25C-A4CC-4247-8FC3-CC59D7D6DE8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1650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Πράσινες Πολιτιστικές Διαδρομές 2025</dc:title>
  <dc:creator>user</dc:creator>
  <cp:lastModifiedBy>Ελευθερία Πελτέκη</cp:lastModifiedBy>
  <cp:revision>2</cp:revision>
  <dcterms:created xsi:type="dcterms:W3CDTF">2025-05-21T07:11:00Z</dcterms:created>
  <dcterms:modified xsi:type="dcterms:W3CDTF">2025-05-21T07:11:00Z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